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45" w:rsidRPr="008E3171" w:rsidRDefault="00C67645" w:rsidP="00915C67">
      <w:pPr>
        <w:shd w:val="clear" w:color="auto" w:fill="FFFDFA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8E31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Закон Ханты-Мансийского автономного округа – Югры от 16 декабря 2011 года № 113-оз «О бесплатной юридической помощи в Ханты-Мансийском автономном округе – Югре»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904"/>
      </w:tblGrid>
      <w:tr w:rsidR="008E3171" w:rsidRPr="008E3171" w:rsidTr="00C67645">
        <w:tc>
          <w:tcPr>
            <w:tcW w:w="0" w:type="auto"/>
            <w:tcBorders>
              <w:top w:val="single" w:sz="6" w:space="0" w:color="D5E6EE"/>
              <w:left w:val="single" w:sz="6" w:space="0" w:color="D5E6EE"/>
              <w:bottom w:val="single" w:sz="6" w:space="0" w:color="D5E6EE"/>
              <w:right w:val="single" w:sz="6" w:space="0" w:color="D5E6EE"/>
            </w:tcBorders>
            <w:shd w:val="clear" w:color="auto" w:fill="FFFFFF"/>
            <w:vAlign w:val="center"/>
            <w:hideMark/>
          </w:tcPr>
          <w:p w:rsidR="00C67645" w:rsidRPr="008E3171" w:rsidRDefault="00C67645" w:rsidP="00C6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71">
              <w:rPr>
                <w:rFonts w:ascii="Times New Roman" w:eastAsia="Times New Roman" w:hAnsi="Times New Roman" w:cs="Times New Roman"/>
                <w:sz w:val="24"/>
                <w:szCs w:val="24"/>
              </w:rPr>
              <w:t>16 декабря 2011 года</w:t>
            </w:r>
          </w:p>
        </w:tc>
        <w:tc>
          <w:tcPr>
            <w:tcW w:w="0" w:type="auto"/>
            <w:tcBorders>
              <w:top w:val="single" w:sz="6" w:space="0" w:color="D5E6EE"/>
              <w:left w:val="single" w:sz="6" w:space="0" w:color="D5E6EE"/>
              <w:bottom w:val="single" w:sz="6" w:space="0" w:color="D5E6EE"/>
              <w:right w:val="single" w:sz="6" w:space="0" w:color="D5E6EE"/>
            </w:tcBorders>
            <w:shd w:val="clear" w:color="auto" w:fill="FFFFFF"/>
            <w:vAlign w:val="center"/>
            <w:hideMark/>
          </w:tcPr>
          <w:p w:rsidR="00C67645" w:rsidRPr="008E3171" w:rsidRDefault="00C67645" w:rsidP="00C67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71">
              <w:rPr>
                <w:rFonts w:ascii="Times New Roman" w:eastAsia="Times New Roman" w:hAnsi="Times New Roman" w:cs="Times New Roman"/>
                <w:sz w:val="24"/>
                <w:szCs w:val="24"/>
              </w:rPr>
              <w:t>N 113-оз</w:t>
            </w:r>
          </w:p>
        </w:tc>
      </w:tr>
    </w:tbl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Принят Думой Ханты-Мансийского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автономного округа - Югры 16 декабря 2011 года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Список изменяющих документов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 ред. Законов ХМАО - Югры от 26.09.2014 </w:t>
      </w:r>
      <w:hyperlink r:id="rId4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 64-оз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, от 31.03.2016 </w:t>
      </w:r>
      <w:hyperlink r:id="rId5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 33-оз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1. Общие положения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6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7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1) расходы на содержание помещений для работы адвокатов;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>2) транспортные расходы, связанные с проездом на любом виде транспорта, в том числе на личном (за исключением такси);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3) командировочные расходы, включающие суточные расходы и расходы за наем жилого помещения.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8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Перечень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9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Порядок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3. Участники государственной системы бесплатной юридической помощи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0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Федерации", а также со </w:t>
      </w:r>
      <w:hyperlink r:id="rId11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4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2. Участниками государственной системы бесплатной юридической помощи являются: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1) исполнительные органы государственной власти автономного округа;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2) государственные органы автономного округа;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3) государственное юридическое бюро автономного округа (в случае его учреждения);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4) иные участники, предусмотренные Федеральным </w:t>
      </w:r>
      <w:hyperlink r:id="rId12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3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Право на получение бесплатной юридической помощи имеют категории граждан, установленные </w:t>
      </w:r>
      <w:hyperlink r:id="rId14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20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1) неработающие инвалиды III группы;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2) граждане пожилого возраста старше 65 лет;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5) ветераны боевых действий;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6) члены семей погибших (умерших) ветеранов боевых действий;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7) утратил силу. - </w:t>
      </w:r>
      <w:hyperlink r:id="rId15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8) многодетные родители и воспитывающие детей в возрасте до 14 лет родители в неполных семьях;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6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перечнем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пунктов, утвержденных Правительством автономного округа;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10)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12) представители общественных организаций малочисленных народов, не имеющих статуса юридического лица;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13) утратил силу. - </w:t>
      </w:r>
      <w:hyperlink r:id="rId17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31.03.2016 N 33-оз.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2. Утратил силу. - </w:t>
      </w:r>
      <w:hyperlink r:id="rId18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31.03.2016 N 33-оз.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5. Случаи оказания бесплатной юридической помощи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</w:t>
      </w: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r:id="rId19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1 статьи 4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Закона, в следующих случаях: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E317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. 2 в ред. </w:t>
      </w:r>
      <w:hyperlink r:id="rId20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21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кодексом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10) установление и оспаривание отцовства (материнства);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12) ограничение дееспособности;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13) рассмотрение заявления о признании гражданина недееспособным;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14) обжалование нарушений прав и свобод граждан при оказании психиатрической помощи;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15) медико-социальная экспертиза и реабилитация инвалидов;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E317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. 16.1 введен </w:t>
      </w:r>
      <w:hyperlink r:id="rId25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E317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. 16.2 введен </w:t>
      </w:r>
      <w:hyperlink r:id="rId26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E317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. 16.3 введен </w:t>
      </w:r>
      <w:hyperlink r:id="rId27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31.03.2016 N 33-оз)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18) установление факта национальной принадлежности к числу малочисленных народов (ханты, манси, ненцы).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8E317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. 18 введен </w:t>
      </w:r>
      <w:hyperlink r:id="rId29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31.03.2016 N 33-оз)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r:id="rId30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1 статьи 4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(п. 1.1 введен </w:t>
      </w:r>
      <w:hyperlink r:id="rId31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32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21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(введена </w:t>
      </w:r>
      <w:hyperlink r:id="rId34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31.03.2016 N 33-оз)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 w:rsidRPr="008E3171">
        <w:rPr>
          <w:rFonts w:ascii="Times New Roman" w:eastAsia="Times New Roman" w:hAnsi="Times New Roman" w:cs="Times New Roman"/>
          <w:sz w:val="24"/>
          <w:szCs w:val="24"/>
        </w:rPr>
        <w:t>малообеспеченность</w:t>
      </w:r>
      <w:proofErr w:type="spellEnd"/>
      <w:r w:rsidRPr="008E3171">
        <w:rPr>
          <w:rFonts w:ascii="Times New Roman" w:eastAsia="Times New Roman" w:hAnsi="Times New Roman" w:cs="Times New Roman"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35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Порядок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6. Документы, необходимые для получения бесплатной юридической помощи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36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 или </w:t>
      </w:r>
      <w:hyperlink r:id="rId37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4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7. Порядок представления документов, необходимых для получения бесплатной юридической помощи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r:id="rId38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6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39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Порядок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8. Оплата труда и компенсация расходов адвокатов, оказывающих бесплатную юридическую помощь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40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Федерации", а также со </w:t>
      </w:r>
      <w:hyperlink r:id="rId41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4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42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Размер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и порядок оплаты труда адвокатов, оказывающих бесплатную юридическую помощь гражданам, указанным в </w:t>
      </w:r>
      <w:hyperlink r:id="rId43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1 статьи 4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9. Вступление в силу настоящего Закона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1. Настоящий Закон вступает в силу с 15 января 2012 года.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2. Со дня вступления в силу настоящего Закона признать утратившими силу: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44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r:id="rId45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Губернатор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Ханты-Мансийского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автономного округа - Югры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Н.В.КОМАРОВА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г. Ханты-Мансийск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16 декабря 2011 года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N 113-оз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645" w:rsidRPr="008E3171" w:rsidRDefault="00C67645" w:rsidP="00C67645">
      <w:pPr>
        <w:shd w:val="clear" w:color="auto" w:fill="FFFDFA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Документ предоставлен </w:t>
      </w:r>
      <w:hyperlink r:id="rId46" w:history="1">
        <w:proofErr w:type="spellStart"/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КонсультантПлюс</w:t>
        </w:r>
        <w:proofErr w:type="spellEnd"/>
      </w:hyperlink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904"/>
      </w:tblGrid>
      <w:tr w:rsidR="008E3171" w:rsidRPr="008E3171" w:rsidTr="00C67645">
        <w:tc>
          <w:tcPr>
            <w:tcW w:w="0" w:type="auto"/>
            <w:tcBorders>
              <w:top w:val="single" w:sz="6" w:space="0" w:color="D5E6EE"/>
              <w:left w:val="single" w:sz="6" w:space="0" w:color="D5E6EE"/>
              <w:bottom w:val="single" w:sz="6" w:space="0" w:color="D5E6EE"/>
              <w:right w:val="single" w:sz="6" w:space="0" w:color="D5E6EE"/>
            </w:tcBorders>
            <w:shd w:val="clear" w:color="auto" w:fill="FFFFFF"/>
            <w:vAlign w:val="center"/>
            <w:hideMark/>
          </w:tcPr>
          <w:p w:rsidR="00C67645" w:rsidRPr="008E3171" w:rsidRDefault="00C67645" w:rsidP="00C67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71">
              <w:rPr>
                <w:rFonts w:ascii="Times New Roman" w:eastAsia="Times New Roman" w:hAnsi="Times New Roman" w:cs="Times New Roman"/>
                <w:sz w:val="24"/>
                <w:szCs w:val="24"/>
              </w:rPr>
              <w:t>16 декабря 2011 года</w:t>
            </w:r>
          </w:p>
        </w:tc>
        <w:tc>
          <w:tcPr>
            <w:tcW w:w="0" w:type="auto"/>
            <w:tcBorders>
              <w:top w:val="single" w:sz="6" w:space="0" w:color="D5E6EE"/>
              <w:left w:val="single" w:sz="6" w:space="0" w:color="D5E6EE"/>
              <w:bottom w:val="single" w:sz="6" w:space="0" w:color="D5E6EE"/>
              <w:right w:val="single" w:sz="6" w:space="0" w:color="D5E6EE"/>
            </w:tcBorders>
            <w:shd w:val="clear" w:color="auto" w:fill="FFFFFF"/>
            <w:vAlign w:val="center"/>
            <w:hideMark/>
          </w:tcPr>
          <w:p w:rsidR="00C67645" w:rsidRPr="008E3171" w:rsidRDefault="00C67645" w:rsidP="00C67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71">
              <w:rPr>
                <w:rFonts w:ascii="Times New Roman" w:eastAsia="Times New Roman" w:hAnsi="Times New Roman" w:cs="Times New Roman"/>
                <w:sz w:val="24"/>
                <w:szCs w:val="24"/>
              </w:rPr>
              <w:t>N 113-оз</w:t>
            </w:r>
          </w:p>
        </w:tc>
      </w:tr>
    </w:tbl>
    <w:p w:rsidR="00C67645" w:rsidRPr="008E3171" w:rsidRDefault="00C67645" w:rsidP="00C67645">
      <w:pPr>
        <w:shd w:val="clear" w:color="auto" w:fill="FFFD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645" w:rsidRPr="008E3171" w:rsidRDefault="00C67645" w:rsidP="00915C67">
      <w:pPr>
        <w:shd w:val="clear" w:color="auto" w:fill="FF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О БЕСПЛАТНОЙ ЮРИДИЧЕСКОЙ ПОМОЩИ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В ХАНТЫ-МАНСИЙСКОМ АВТОНОМНОМ ОКРУГЕ - ЮГРЕ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Принят Думой Ханты-Мансийского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автономного округа - Югры 16 декабря 2011 года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Список изменяющих документов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 ред. Законов ХМАО - Югры от 26.09.2014 </w:t>
      </w:r>
      <w:hyperlink r:id="rId47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 64-оз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, от 31.03.2016 </w:t>
      </w:r>
      <w:hyperlink r:id="rId48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 33-оз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1. Общие положения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49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50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1) расходы на содержание помещений для работы адвокатов;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>2) транспортные расходы, связанные с проездом на любом виде транспорта, в том числе на личном (за исключением такси);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3) командировочные расходы, включающие суточные расходы и расходы за наем жилого помещения.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51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Перечень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52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Порядок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3. Участники государственной системы бесплатной юридической помощи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53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Федерации", а также со </w:t>
      </w:r>
      <w:hyperlink r:id="rId54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4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2. Участниками государственной системы бесплатной юридической помощи являются: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1) исполнительные органы государственной власти автономного округа;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2) государственные органы автономного округа;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3) государственное юридическое бюро автономного округа (в случае его учреждения);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4) иные участники, предусмотренные Федеральным </w:t>
      </w:r>
      <w:hyperlink r:id="rId55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56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Право на получение бесплатной юридической помощи имеют категории граждан, установленные </w:t>
      </w:r>
      <w:hyperlink r:id="rId57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20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1) неработающие инвалиды III группы;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2) граждане пожилого возраста старше 65 лет;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5) ветераны боевых действий;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6) члены семей погибших (умерших) ветеранов боевых действий;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7) утратил силу. - </w:t>
      </w:r>
      <w:hyperlink r:id="rId58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8) многодетные родители и воспитывающие детей в возрасте до 14 лет родители в неполных семьях;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59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перечнем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пунктов, утвержденных Правительством автономного округа;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10)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12) представители общественных организаций малочисленных народов, не имеющих статуса юридического лица;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13) утратил силу. - </w:t>
      </w:r>
      <w:hyperlink r:id="rId60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31.03.2016 N 33-оз.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2. Утратил силу. - </w:t>
      </w:r>
      <w:hyperlink r:id="rId61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31.03.2016 N 33-оз.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5. Случаи оказания бесплатной юридической помощи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</w:t>
      </w: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r:id="rId62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1 статьи 4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Закона, в следующих случаях: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E317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. 2 в ред. </w:t>
      </w:r>
      <w:hyperlink r:id="rId63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64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кодексом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10) установление и оспаривание отцовства (материнства);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12) ограничение дееспособности;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13) рассмотрение заявления о признании гражданина недееспособным;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14) обжалование нарушений прав и свобод граждан при оказании психиатрической помощи;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15) медико-социальная экспертиза и реабилитация инвалидов;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E317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. 16.1 введен </w:t>
      </w:r>
      <w:hyperlink r:id="rId68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E317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. 16.2 введен </w:t>
      </w:r>
      <w:hyperlink r:id="rId69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E317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. 16.3 введен </w:t>
      </w:r>
      <w:hyperlink r:id="rId70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31.03.2016 N 33-оз)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18) установление факта национальной принадлежности к числу малочисленных народов (ханты, манси, ненцы).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8E317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. 18 введен </w:t>
      </w:r>
      <w:hyperlink r:id="rId72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31.03.2016 N 33-оз)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r:id="rId73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1 статьи 4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(п. 1.1 введен </w:t>
      </w:r>
      <w:hyperlink r:id="rId74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75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21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бесплатной юридической помощи в Российской Федерации".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Закона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26.09.2014 N 64-оз)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(введена </w:t>
      </w:r>
      <w:hyperlink r:id="rId77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ХМАО - Югры от 31.03.2016 N 33-оз)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</w:t>
      </w:r>
      <w:proofErr w:type="spellStart"/>
      <w:r w:rsidRPr="008E3171">
        <w:rPr>
          <w:rFonts w:ascii="Times New Roman" w:eastAsia="Times New Roman" w:hAnsi="Times New Roman" w:cs="Times New Roman"/>
          <w:sz w:val="24"/>
          <w:szCs w:val="24"/>
        </w:rPr>
        <w:t>малообеспеченность</w:t>
      </w:r>
      <w:proofErr w:type="spellEnd"/>
      <w:r w:rsidRPr="008E3171">
        <w:rPr>
          <w:rFonts w:ascii="Times New Roman" w:eastAsia="Times New Roman" w:hAnsi="Times New Roman" w:cs="Times New Roman"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78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Порядок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6. Документы, необходимые для получения бесплатной юридической помощи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79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 или </w:t>
      </w:r>
      <w:hyperlink r:id="rId80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4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7. Порядок представления документов, необходимых для получения бесплатной юридической помощи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r:id="rId81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6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82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Порядок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Статья 8. Оплата труда и компенсация расходов адвокатов, оказывающих бесплатную юридическую помощь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83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"О бесплатной юридической помощи в Российской Федерации", а также со </w:t>
      </w:r>
      <w:hyperlink r:id="rId84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4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85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Размер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и порядок оплаты труда адвокатов, оказывающих бесплатную юридическую помощь гражданам, указанным в </w:t>
      </w:r>
      <w:hyperlink r:id="rId86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1 статьи 4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9. Вступление в силу настоящего Закона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1. Настоящий Закон вступает в силу с 15 января 2012 года.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2. Со дня вступления в силу настоящего Закона признать утратившими силу: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87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r:id="rId88" w:history="1">
        <w:r w:rsidRPr="008E317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</w:t>
        </w:r>
      </w:hyperlink>
      <w:r w:rsidRPr="008E3171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Губернатор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Ханты-Мансийского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автономного округа - Югры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Н.В.КОМАРОВА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71">
        <w:rPr>
          <w:rFonts w:ascii="Times New Roman" w:eastAsia="Times New Roman" w:hAnsi="Times New Roman" w:cs="Times New Roman"/>
          <w:sz w:val="24"/>
          <w:szCs w:val="24"/>
        </w:rPr>
        <w:t>г. Ханты-Мансийск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E31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16 </w:t>
      </w:r>
      <w:r w:rsidRPr="008E3171">
        <w:rPr>
          <w:rFonts w:ascii="Times New Roman" w:eastAsia="Times New Roman" w:hAnsi="Times New Roman" w:cs="Times New Roman"/>
          <w:sz w:val="24"/>
          <w:szCs w:val="24"/>
        </w:rPr>
        <w:t>декабря</w:t>
      </w:r>
      <w:proofErr w:type="gramEnd"/>
      <w:r w:rsidRPr="008E31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2011 </w:t>
      </w:r>
      <w:r w:rsidRPr="008E3171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171">
        <w:rPr>
          <w:rFonts w:ascii="Times New Roman" w:eastAsia="Times New Roman" w:hAnsi="Times New Roman" w:cs="Times New Roman"/>
          <w:sz w:val="24"/>
          <w:szCs w:val="24"/>
          <w:lang w:val="en-US"/>
        </w:rPr>
        <w:t>N 113-</w:t>
      </w:r>
      <w:proofErr w:type="spellStart"/>
      <w:r w:rsidRPr="008E3171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spellEnd"/>
    </w:p>
    <w:bookmarkEnd w:id="0"/>
    <w:p w:rsidR="00C67645" w:rsidRPr="008E3171" w:rsidRDefault="00C67645" w:rsidP="00C67645">
      <w:pPr>
        <w:shd w:val="clear" w:color="auto" w:fill="FF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C67645" w:rsidRPr="008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0C"/>
    <w:rsid w:val="008E3171"/>
    <w:rsid w:val="00915C67"/>
    <w:rsid w:val="009F649C"/>
    <w:rsid w:val="00BB2A0C"/>
    <w:rsid w:val="00C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ACF8-BC79-492C-B8C2-43A166BB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57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060">
                  <w:marLeft w:val="0"/>
                  <w:marRight w:val="0"/>
                  <w:marTop w:val="0"/>
                  <w:marBottom w:val="0"/>
                  <w:divBdr>
                    <w:top w:val="single" w:sz="6" w:space="11" w:color="D9D8D7"/>
                    <w:left w:val="single" w:sz="6" w:space="11" w:color="D9D8D7"/>
                    <w:bottom w:val="single" w:sz="6" w:space="11" w:color="D9D8D7"/>
                    <w:right w:val="single" w:sz="6" w:space="11" w:color="D9D8D7"/>
                  </w:divBdr>
                  <w:divsChild>
                    <w:div w:id="18899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8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722">
                  <w:marLeft w:val="0"/>
                  <w:marRight w:val="0"/>
                  <w:marTop w:val="0"/>
                  <w:marBottom w:val="0"/>
                  <w:divBdr>
                    <w:top w:val="single" w:sz="6" w:space="11" w:color="D9D8D7"/>
                    <w:left w:val="single" w:sz="6" w:space="11" w:color="D9D8D7"/>
                    <w:bottom w:val="single" w:sz="6" w:space="11" w:color="D9D8D7"/>
                    <w:right w:val="single" w:sz="6" w:space="11" w:color="D9D8D7"/>
                  </w:divBdr>
                  <w:divsChild>
                    <w:div w:id="11054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0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155529DD5B5F382C7B40BDBC2E666F317AFFE9E27FFB552C81429F2FF06B7FD02E9003C5428DCFV0L1K" TargetMode="External"/><Relationship Id="rId18" Type="http://schemas.openxmlformats.org/officeDocument/2006/relationships/hyperlink" Target="consultantplus://offline/ref=D7155529DD5B5F382C7B5EB0AA4231603679A8ECE27EF90777D444C870A06D2A906E9656860681CE09040A56V0LBK" TargetMode="External"/><Relationship Id="rId26" Type="http://schemas.openxmlformats.org/officeDocument/2006/relationships/hyperlink" Target="consultantplus://offline/ref=D7155529DD5B5F382C7B5EB0AA4231603679A8ECE27CF40373D744C870A06D2A906E9656860681CE09040A56V0L3K" TargetMode="External"/><Relationship Id="rId39" Type="http://schemas.openxmlformats.org/officeDocument/2006/relationships/hyperlink" Target="consultantplus://offline/ref=D7155529DD5B5F382C7B5EB0AA4231603679A8ECE27DF10072D744C870A06D2A906E9656860681CE09040B5EV0L9K" TargetMode="External"/><Relationship Id="rId21" Type="http://schemas.openxmlformats.org/officeDocument/2006/relationships/hyperlink" Target="consultantplus://offline/ref=D7155529DD5B5F382C7B40BDBC2E666F317BF7E7E17AFB552C81429F2FVFL0K" TargetMode="External"/><Relationship Id="rId34" Type="http://schemas.openxmlformats.org/officeDocument/2006/relationships/hyperlink" Target="consultantplus://offline/ref=D7155529DD5B5F382C7B5EB0AA4231603679A8ECE27EF90777D444C870A06D2A906E9656860681CE09040A56V0LEK" TargetMode="External"/><Relationship Id="rId42" Type="http://schemas.openxmlformats.org/officeDocument/2006/relationships/hyperlink" Target="consultantplus://offline/ref=D7155529DD5B5F382C7B5EB0AA4231603679A8ECE27DF10072D744C870A06D2A906E9656860681CE09040856V0L3K" TargetMode="External"/><Relationship Id="rId47" Type="http://schemas.openxmlformats.org/officeDocument/2006/relationships/hyperlink" Target="consultantplus://offline/ref=9935109E0A5BFBE57152B6F7C9803F991287C8306346BE498A0F7A3E045A429FEF6782D979F6880424FEA063iDL2K" TargetMode="External"/><Relationship Id="rId50" Type="http://schemas.openxmlformats.org/officeDocument/2006/relationships/hyperlink" Target="consultantplus://offline/ref=9935109E0A5BFBE57152A8FADFEC689615849F356345B11FD5597C695B0A44CAAF27848C3AB28504i2LDK" TargetMode="External"/><Relationship Id="rId55" Type="http://schemas.openxmlformats.org/officeDocument/2006/relationships/hyperlink" Target="consultantplus://offline/ref=9935109E0A5BFBE57152A8FADFEC689615849F356345B11FD5597C695B0A44CAAF27848C3AB2850Ci2L6K" TargetMode="External"/><Relationship Id="rId63" Type="http://schemas.openxmlformats.org/officeDocument/2006/relationships/hyperlink" Target="consultantplus://offline/ref=9935109E0A5BFBE57152B6F7C9803F991287C8306346BE498A0F7A3E045A429FEF6782D979F6880424FEA062iDL4K" TargetMode="External"/><Relationship Id="rId68" Type="http://schemas.openxmlformats.org/officeDocument/2006/relationships/hyperlink" Target="consultantplus://offline/ref=9935109E0A5BFBE57152B6F7C9803F991287C8306346BE498A0F7A3E045A429FEF6782D979F6880424FEA062iDL3K" TargetMode="External"/><Relationship Id="rId76" Type="http://schemas.openxmlformats.org/officeDocument/2006/relationships/hyperlink" Target="consultantplus://offline/ref=9935109E0A5BFBE57152B6F7C9803F991287C8306346BE498A0F7A3E045A429FEF6782D979F6880424FEA061iDL7K" TargetMode="External"/><Relationship Id="rId84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D7155529DD5B5F382C7B40BDBC2E666F317AFFE9E27FFB552C81429F2FF06B7FD02E9003C5428CCEV0L0K" TargetMode="External"/><Relationship Id="rId71" Type="http://schemas.openxmlformats.org/officeDocument/2006/relationships/hyperlink" Target="consultantplus://offline/ref=9935109E0A5BFBE57152B6F7C9803F991287C8306344B34D8E0C7A3E045A429FEF6782D979F6880424FEA062iDL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155529DD5B5F382C7B5EB0AA4231603679A8ECE27DF10072D744C870A06D2A906E9656860681CE09040A55V0LAK" TargetMode="External"/><Relationship Id="rId29" Type="http://schemas.openxmlformats.org/officeDocument/2006/relationships/hyperlink" Target="consultantplus://offline/ref=D7155529DD5B5F382C7B5EB0AA4231603679A8ECE27EF90777D444C870A06D2A906E9656860681CE09040A56V0L8K" TargetMode="External"/><Relationship Id="rId11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Relationship Id="rId24" Type="http://schemas.openxmlformats.org/officeDocument/2006/relationships/hyperlink" Target="consultantplus://offline/ref=D7155529DD5B5F382C7B5EB0AA4231603679A8ECE27CF40373D744C870A06D2A906E9656860681CE09040A56V0LEK" TargetMode="External"/><Relationship Id="rId32" Type="http://schemas.openxmlformats.org/officeDocument/2006/relationships/hyperlink" Target="consultantplus://offline/ref=D7155529DD5B5F382C7B40BDBC2E666F317AFFE9E27FFB552C81429F2FF06B7FD02E9003C5428DCAV0L0K" TargetMode="External"/><Relationship Id="rId37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Relationship Id="rId40" Type="http://schemas.openxmlformats.org/officeDocument/2006/relationships/hyperlink" Target="consultantplus://offline/ref=D7155529DD5B5F382C7B40BDBC2E666F317AFFE9E27FFB552C81429F2FVFL0K" TargetMode="External"/><Relationship Id="rId45" Type="http://schemas.openxmlformats.org/officeDocument/2006/relationships/hyperlink" Target="consultantplus://offline/ref=D7155529DD5B5F382C7B5EB0AA4231603679A8ECE67EF00471DE19C278F96128V9L7K" TargetMode="External"/><Relationship Id="rId53" Type="http://schemas.openxmlformats.org/officeDocument/2006/relationships/hyperlink" Target="consultantplus://offline/ref=9935109E0A5BFBE57152A8FADFEC689615849F356345B11FD5597C695Bi0LAK" TargetMode="External"/><Relationship Id="rId58" Type="http://schemas.openxmlformats.org/officeDocument/2006/relationships/hyperlink" Target="consultantplus://offline/ref=9935109E0A5BFBE57152B6F7C9803F991287C8306346BE498A0F7A3E045A429FEF6782D979F6880424FEA063iDLDK" TargetMode="External"/><Relationship Id="rId66" Type="http://schemas.openxmlformats.org/officeDocument/2006/relationships/hyperlink" Target="consultantplus://offline/ref=9935109E0A5BFBE57152B6F7C9803F991287C8306346BE498A0F7A3E045A429FEF6782D979F6880424FEA062iDL1K" TargetMode="External"/><Relationship Id="rId74" Type="http://schemas.openxmlformats.org/officeDocument/2006/relationships/hyperlink" Target="consultantplus://offline/ref=9935109E0A5BFBE57152B6F7C9803F991287C8306346BE498A0F7A3E045A429FEF6782D979F6880424FEA061iDL5K" TargetMode="External"/><Relationship Id="rId79" Type="http://schemas.openxmlformats.org/officeDocument/2006/relationships/hyperlink" Target="consultantplus://offline/ref=9935109E0A5BFBE57152A8FADFEC689615849F356345B11FD5597C695B0A44CAAF27848C3AB28407i2L5K" TargetMode="External"/><Relationship Id="rId87" Type="http://schemas.openxmlformats.org/officeDocument/2006/relationships/hyperlink" Target="consultantplus://offline/ref=9935109E0A5BFBE57152B6F7C9803F991287C8306744B94C8D0627340C034E9DiEL8K" TargetMode="External"/><Relationship Id="rId5" Type="http://schemas.openxmlformats.org/officeDocument/2006/relationships/hyperlink" Target="consultantplus://offline/ref=D7155529DD5B5F382C7B5EB0AA4231603679A8ECE27EF90777D444C870A06D2A906E9656860681CE09040A57V0LCK" TargetMode="External"/><Relationship Id="rId61" Type="http://schemas.openxmlformats.org/officeDocument/2006/relationships/hyperlink" Target="consultantplus://offline/ref=9935109E0A5BFBE57152B6F7C9803F991287C8306344B34D8E0C7A3E045A429FEF6782D979F6880424FEA062iDL5K" TargetMode="External"/><Relationship Id="rId82" Type="http://schemas.openxmlformats.org/officeDocument/2006/relationships/hyperlink" Target="consultantplus://offline/ref=9935109E0A5BFBE57152B6F7C9803F991287C8306347BB4A8B0F7A3E045A429FEF6782D979F6880424FEA16AiDL7K" TargetMode="External"/><Relationship Id="rId90" Type="http://schemas.openxmlformats.org/officeDocument/2006/relationships/theme" Target="theme/theme1.xml"/><Relationship Id="rId19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Relationship Id="rId4" Type="http://schemas.openxmlformats.org/officeDocument/2006/relationships/hyperlink" Target="consultantplus://offline/ref=D7155529DD5B5F382C7B5EB0AA4231603679A8ECE27CF40373D744C870A06D2A906E9656860681CE09040A57V0LCK" TargetMode="External"/><Relationship Id="rId9" Type="http://schemas.openxmlformats.org/officeDocument/2006/relationships/hyperlink" Target="consultantplus://offline/ref=D7155529DD5B5F382C7B5EB0AA4231603679A8ECE27DF10072D744C870A06D2A906E9656860681CE09040B51V0LAK" TargetMode="External"/><Relationship Id="rId14" Type="http://schemas.openxmlformats.org/officeDocument/2006/relationships/hyperlink" Target="consultantplus://offline/ref=D7155529DD5B5F382C7B40BDBC2E666F317AFFE9E27FFB552C81429F2FF06B7FD02E9003C5428DCDV0L8K" TargetMode="External"/><Relationship Id="rId22" Type="http://schemas.openxmlformats.org/officeDocument/2006/relationships/hyperlink" Target="consultantplus://offline/ref=D7155529DD5B5F382C7B5EB0AA4231603679A8ECE27CF40373D744C870A06D2A906E9656860681CE09040A56V0L8K" TargetMode="External"/><Relationship Id="rId27" Type="http://schemas.openxmlformats.org/officeDocument/2006/relationships/hyperlink" Target="consultantplus://offline/ref=D7155529DD5B5F382C7B5EB0AA4231603679A8ECE27CF40373D744C870A06D2A906E9656860681CE09040A56V0L2K" TargetMode="External"/><Relationship Id="rId30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Relationship Id="rId35" Type="http://schemas.openxmlformats.org/officeDocument/2006/relationships/hyperlink" Target="consultantplus://offline/ref=D7155529DD5B5F382C7B5EB0AA4231603679A8ECE27DF10072D744C870A06D2A906E9656860681CE09040857V0L3K" TargetMode="External"/><Relationship Id="rId43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Relationship Id="rId48" Type="http://schemas.openxmlformats.org/officeDocument/2006/relationships/hyperlink" Target="consultantplus://offline/ref=9935109E0A5BFBE57152B6F7C9803F991287C8306344B34D8E0C7A3E045A429FEF6782D979F6880424FEA063iDL2K" TargetMode="External"/><Relationship Id="rId56" Type="http://schemas.openxmlformats.org/officeDocument/2006/relationships/hyperlink" Target="consultantplus://offline/ref=9935109E0A5BFBE57152A8FADFEC689615849F356345B11FD5597C695B0A44CAAF27848C3AB28405i2LCK" TargetMode="External"/><Relationship Id="rId64" Type="http://schemas.openxmlformats.org/officeDocument/2006/relationships/hyperlink" Target="consultantplus://offline/ref=9935109E0A5BFBE57152A8FADFEC68961585973B6040B11FD5597C695Bi0LAK" TargetMode="External"/><Relationship Id="rId69" Type="http://schemas.openxmlformats.org/officeDocument/2006/relationships/hyperlink" Target="consultantplus://offline/ref=9935109E0A5BFBE57152B6F7C9803F991287C8306346BE498A0F7A3E045A429FEF6782D979F6880424FEA062iDLDK" TargetMode="External"/><Relationship Id="rId77" Type="http://schemas.openxmlformats.org/officeDocument/2006/relationships/hyperlink" Target="consultantplus://offline/ref=9935109E0A5BFBE57152B6F7C9803F991287C8306344B34D8E0C7A3E045A429FEF6782D979F6880424FEA062iDL0K" TargetMode="External"/><Relationship Id="rId8" Type="http://schemas.openxmlformats.org/officeDocument/2006/relationships/hyperlink" Target="consultantplus://offline/ref=D7155529DD5B5F382C7B5EB0AA4231603679A8ECE27DF10072D744C870A06D2A906E9656860681CE09040A55V0LAK" TargetMode="External"/><Relationship Id="rId51" Type="http://schemas.openxmlformats.org/officeDocument/2006/relationships/hyperlink" Target="consultantplus://offline/ref=9935109E0A5BFBE57152B6F7C9803F991287C8306347BB4A8B0F7A3E045A429FEF6782D979F6880424FEA061iDL4K" TargetMode="External"/><Relationship Id="rId72" Type="http://schemas.openxmlformats.org/officeDocument/2006/relationships/hyperlink" Target="consultantplus://offline/ref=9935109E0A5BFBE57152B6F7C9803F991287C8306344B34D8E0C7A3E045A429FEF6782D979F6880424FEA062iDL6K" TargetMode="External"/><Relationship Id="rId80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Relationship Id="rId85" Type="http://schemas.openxmlformats.org/officeDocument/2006/relationships/hyperlink" Target="consultantplus://offline/ref=9935109E0A5BFBE57152B6F7C9803F991287C8306347BB4A8B0F7A3E045A429FEF6782D979F6880424FEA262iDL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155529DD5B5F382C7B40BDBC2E666F317AFFE9E27FFB552C81429F2FF06B7FD02E9003C5428CC6V0LBK" TargetMode="External"/><Relationship Id="rId17" Type="http://schemas.openxmlformats.org/officeDocument/2006/relationships/hyperlink" Target="consultantplus://offline/ref=D7155529DD5B5F382C7B5EB0AA4231603679A8ECE27EF90777D444C870A06D2A906E9656860681CE09040A57V0L2K" TargetMode="External"/><Relationship Id="rId25" Type="http://schemas.openxmlformats.org/officeDocument/2006/relationships/hyperlink" Target="consultantplus://offline/ref=D7155529DD5B5F382C7B5EB0AA4231603679A8ECE27CF40373D744C870A06D2A906E9656860681CE09040A56V0LDK" TargetMode="External"/><Relationship Id="rId33" Type="http://schemas.openxmlformats.org/officeDocument/2006/relationships/hyperlink" Target="consultantplus://offline/ref=D7155529DD5B5F382C7B5EB0AA4231603679A8ECE27CF40373D744C870A06D2A906E9656860681CE09040A55V0L9K" TargetMode="External"/><Relationship Id="rId38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Relationship Id="rId46" Type="http://schemas.openxmlformats.org/officeDocument/2006/relationships/hyperlink" Target="http://www.consultant.ru/" TargetMode="External"/><Relationship Id="rId59" Type="http://schemas.openxmlformats.org/officeDocument/2006/relationships/hyperlink" Target="consultantplus://offline/ref=9935109E0A5BFBE57152B6F7C9803F991287C8306347BB4A8B0F7A3E045A429FEF6782D979F6880424FEA061iDL4K" TargetMode="External"/><Relationship Id="rId67" Type="http://schemas.openxmlformats.org/officeDocument/2006/relationships/hyperlink" Target="consultantplus://offline/ref=9935109E0A5BFBE57152B6F7C9803F991287C8306346BE498A0F7A3E045A429FEF6782D979F6880424FEA062iDL0K" TargetMode="External"/><Relationship Id="rId20" Type="http://schemas.openxmlformats.org/officeDocument/2006/relationships/hyperlink" Target="consultantplus://offline/ref=D7155529DD5B5F382C7B5EB0AA4231603679A8ECE27CF40373D744C870A06D2A906E9656860681CE09040A56V0LAK" TargetMode="External"/><Relationship Id="rId41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Relationship Id="rId54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Relationship Id="rId62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Relationship Id="rId70" Type="http://schemas.openxmlformats.org/officeDocument/2006/relationships/hyperlink" Target="consultantplus://offline/ref=9935109E0A5BFBE57152B6F7C9803F991287C8306346BE498A0F7A3E045A429FEF6782D979F6880424FEA062iDLCK" TargetMode="External"/><Relationship Id="rId75" Type="http://schemas.openxmlformats.org/officeDocument/2006/relationships/hyperlink" Target="consultantplus://offline/ref=9935109E0A5BFBE57152A8FADFEC689615849F356345B11FD5597C695B0A44CAAF27848C3AB28400i2LDK" TargetMode="External"/><Relationship Id="rId83" Type="http://schemas.openxmlformats.org/officeDocument/2006/relationships/hyperlink" Target="consultantplus://offline/ref=9935109E0A5BFBE57152A8FADFEC689615849F356345B11FD5597C695Bi0LAK" TargetMode="External"/><Relationship Id="rId88" Type="http://schemas.openxmlformats.org/officeDocument/2006/relationships/hyperlink" Target="consultantplus://offline/ref=9935109E0A5BFBE57152B6F7C9803F991287C8306744BA4E880627340C034E9DiEL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55529DD5B5F382C7B40BDBC2E666F317BF2E8EB7CFB552C81429F2FF06B7FD02E9003C5428ACEV0LFK" TargetMode="External"/><Relationship Id="rId15" Type="http://schemas.openxmlformats.org/officeDocument/2006/relationships/hyperlink" Target="consultantplus://offline/ref=D7155529DD5B5F382C7B5EB0AA4231603679A8ECE27CF40373D744C870A06D2A906E9656860681CE09040A57V0L3K" TargetMode="External"/><Relationship Id="rId23" Type="http://schemas.openxmlformats.org/officeDocument/2006/relationships/hyperlink" Target="consultantplus://offline/ref=D7155529DD5B5F382C7B5EB0AA4231603679A8ECE27CF40373D744C870A06D2A906E9656860681CE09040A56V0LFK" TargetMode="External"/><Relationship Id="rId28" Type="http://schemas.openxmlformats.org/officeDocument/2006/relationships/hyperlink" Target="consultantplus://offline/ref=D7155529DD5B5F382C7B5EB0AA4231603679A8ECE27EF90777D444C870A06D2A906E9656860681CE09040A56V0L9K" TargetMode="External"/><Relationship Id="rId36" Type="http://schemas.openxmlformats.org/officeDocument/2006/relationships/hyperlink" Target="consultantplus://offline/ref=D7155529DD5B5F382C7B40BDBC2E666F317AFFE9E27FFB552C81429F2FF06B7FD02E9003C5428DCDV0L8K" TargetMode="External"/><Relationship Id="rId49" Type="http://schemas.openxmlformats.org/officeDocument/2006/relationships/hyperlink" Target="consultantplus://offline/ref=9935109E0A5BFBE57152A8FADFEC6896158592346A46B11FD5597C695B0A44CAAF27848C3AB28304i2L2K" TargetMode="External"/><Relationship Id="rId57" Type="http://schemas.openxmlformats.org/officeDocument/2006/relationships/hyperlink" Target="consultantplus://offline/ref=9935109E0A5BFBE57152A8FADFEC689615849F356345B11FD5597C695B0A44CAAF27848C3AB28407i2L5K" TargetMode="External"/><Relationship Id="rId10" Type="http://schemas.openxmlformats.org/officeDocument/2006/relationships/hyperlink" Target="consultantplus://offline/ref=D7155529DD5B5F382C7B40BDBC2E666F317AFFE9E27FFB552C81429F2FVFL0K" TargetMode="External"/><Relationship Id="rId31" Type="http://schemas.openxmlformats.org/officeDocument/2006/relationships/hyperlink" Target="consultantplus://offline/ref=D7155529DD5B5F382C7B5EB0AA4231603679A8ECE27CF40373D744C870A06D2A906E9656860681CE09040A55V0LBK" TargetMode="External"/><Relationship Id="rId44" Type="http://schemas.openxmlformats.org/officeDocument/2006/relationships/hyperlink" Target="consultantplus://offline/ref=D7155529DD5B5F382C7B5EB0AA4231603679A8ECE67EF30674DE19C278F96128V9L7K" TargetMode="External"/><Relationship Id="rId52" Type="http://schemas.openxmlformats.org/officeDocument/2006/relationships/hyperlink" Target="consultantplus://offline/ref=9935109E0A5BFBE57152B6F7C9803F991287C8306347BB4A8B0F7A3E045A429FEF6782D979F6880424FEA165iDL4K" TargetMode="External"/><Relationship Id="rId60" Type="http://schemas.openxmlformats.org/officeDocument/2006/relationships/hyperlink" Target="consultantplus://offline/ref=9935109E0A5BFBE57152B6F7C9803F991287C8306344B34D8E0C7A3E045A429FEF6782D979F6880424FEA063iDLCK" TargetMode="External"/><Relationship Id="rId65" Type="http://schemas.openxmlformats.org/officeDocument/2006/relationships/hyperlink" Target="consultantplus://offline/ref=9935109E0A5BFBE57152B6F7C9803F991287C8306346BE498A0F7A3E045A429FEF6782D979F6880424FEA062iDL6K" TargetMode="External"/><Relationship Id="rId73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Relationship Id="rId78" Type="http://schemas.openxmlformats.org/officeDocument/2006/relationships/hyperlink" Target="consultantplus://offline/ref=9935109E0A5BFBE57152B6F7C9803F991287C8306347BB4A8B0F7A3E045A429FEF6782D979F6880424FEA263iDLDK" TargetMode="External"/><Relationship Id="rId81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Relationship Id="rId86" Type="http://schemas.openxmlformats.org/officeDocument/2006/relationships/hyperlink" Target="file:///C:\Users\JEKA-ONE\Desktop\Attachments_lvlevashova@86kcson.ru_2017-06-15_14-16-46\&#208;&#151;&#208;&#176;&#208;&#186;&#208;&#190;&#208;&#189;%20&#208;&#165;&#208;&#156;&#208;&#144;&#208;&#158;%20&#208;&#174;&#208;&#179;&#209;&#128;&#209;&#139;%20&#208;&#190;&#209;&#130;%2016.12.2011%20&#226;&#132;&#150;%20113-&#208;&#158;&#208;&#151;%20&#208;&#158;%20&#208;&#177;&#208;&#181;&#209;&#129;&#208;&#191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6553</Words>
  <Characters>37357</Characters>
  <Application>Microsoft Office Word</Application>
  <DocSecurity>0</DocSecurity>
  <Lines>311</Lines>
  <Paragraphs>87</Paragraphs>
  <ScaleCrop>false</ScaleCrop>
  <Company/>
  <LinksUpToDate>false</LinksUpToDate>
  <CharactersWithSpaces>43823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86-45-FNV</dc:creator>
  <cp:keywords/>
  <dc:description/>
  <cp:lastModifiedBy>86-45-FNV</cp:lastModifiedBy>
  <cp:revision>4</cp:revision>
  <dcterms:created xsi:type="dcterms:W3CDTF">2019-01-29T10:36:00Z</dcterms:created>
  <dcterms:modified xsi:type="dcterms:W3CDTF">2019-01-29T12:46:00Z</dcterms:modified>
</cp:coreProperties>
</file>